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Gesprächsprotokoll - Projektbesprechung</w:t>
      </w:r>
    </w:p>
    <w:p/>
    <w:p>
      <w:r>
        <w:t>Datum: 15.04.2025</w:t>
      </w:r>
    </w:p>
    <w:p>
      <w:r>
        <w:t>Zeit: 09:00 - 10:30 Uhr</w:t>
      </w:r>
    </w:p>
    <w:p>
      <w:r>
        <w:t>Ort: Technische Berufsausbildungsstätte, Besprechungsraum 2</w:t>
      </w:r>
    </w:p>
    <w:p/>
    <w:p>
      <w:pPr>
        <w:pStyle w:val="Heading2"/>
      </w:pPr>
      <w:r>
        <w:t>Teilnehmer</w:t>
      </w:r>
    </w:p>
    <w:p>
      <w:pPr>
        <w:pStyle w:val="ListBullet"/>
      </w:pPr>
      <w:r>
        <w:t>• Till Tomczak (Auszubildender, Projektleiter)</w:t>
      </w:r>
    </w:p>
    <w:p>
      <w:pPr>
        <w:pStyle w:val="ListBullet"/>
      </w:pPr>
      <w:r>
        <w:t>• Martin Noack (Ausbilder, Auftraggeber)</w:t>
      </w:r>
    </w:p>
    <w:p>
      <w:pPr>
        <w:pStyle w:val="ListBullet"/>
      </w:pPr>
      <w:r>
        <w:t>• Volker Otto (IT-Abteilung, Netzwerkinfrastruktur)</w:t>
      </w:r>
    </w:p>
    <w:p>
      <w:pPr>
        <w:pStyle w:val="ListBullet"/>
      </w:pPr>
      <w:r>
        <w:t>• Rolf Christiansen (IT-Security, per Videokonferenz)</w:t>
      </w:r>
    </w:p>
    <w:p>
      <w:pPr>
        <w:pStyle w:val="Heading2"/>
      </w:pPr>
      <w:r>
        <w:t>Tagesordnungspunkte</w:t>
      </w:r>
    </w:p>
    <w:p>
      <w:r>
        <w:t>1. Vorstellung des Projektkonzepts MYP</w:t>
      </w:r>
    </w:p>
    <w:p>
      <w:r>
        <w:t>2. Diskussion der technischen Anforderungen</w:t>
      </w:r>
    </w:p>
    <w:p>
      <w:r>
        <w:t>3. Klärung der Sicherheitsrichtlinien</w:t>
      </w:r>
    </w:p>
    <w:p>
      <w:r>
        <w:t>4. Ressourcenplanung und Budgetierung</w:t>
      </w:r>
    </w:p>
    <w:p>
      <w:r>
        <w:t>5. Zeitplanung und Meilensteine</w:t>
      </w:r>
    </w:p>
    <w:p>
      <w:r>
        <w:t>6. Nutzung vorhandener Ressourcen</w:t>
      </w:r>
    </w:p>
    <w:p>
      <w:pPr>
        <w:pStyle w:val="Heading2"/>
      </w:pPr>
      <w:r>
        <w:t>Gesprächsverlauf und Ergebnisse</w:t>
      </w:r>
    </w:p>
    <w:p>
      <w:pPr>
        <w:pStyle w:val="Heading3"/>
      </w:pPr>
      <w:r>
        <w:t>1. Projektkonzept</w:t>
      </w:r>
    </w:p>
    <w:p>
      <w:r>
        <w:t>Herr Tomczak stellte das Konzept zur Digitalisierung des 3D-Drucker-Reservierungsprozesses vor. Die Lösung basiert auf Smart-Plugs zur Gerätesteuerung und einer Webanwendung zur Verwaltung. Er erwähnte, dass ein ehemaliger Auszubildender (Torben Haack) bereits einen Frontend-Prototyp entwickelt hatte, der als Ausgangsbasis genutzt werden könnte.</w:t>
      </w:r>
    </w:p>
    <w:p>
      <w:pPr>
        <w:pStyle w:val="Heading3"/>
      </w:pPr>
      <w:r>
        <w:t>2. Technische Anforderungen</w:t>
      </w:r>
    </w:p>
    <w:p>
      <w:r>
        <w:t>Herr Otto betonte die Notwendigkeit der Offline-Funktionalität gemäß Unternehmensrichtlinien. Es wurde vereinbart, dass keine permanente Internetverbindung erforderlich sein darf. Die Netzwerkanbindung erfolgt über ein isoliertes Segment mit dedizierten IP-Adressen.</w:t>
      </w:r>
    </w:p>
    <w:p>
      <w:pPr>
        <w:pStyle w:val="Heading3"/>
      </w:pPr>
      <w:r>
        <w:t>3. Sicherheitsaspekte</w:t>
      </w:r>
    </w:p>
    <w:p>
      <w:r>
        <w:t>Herr Christiansen erläuterte die Anforderungen für den Security Scan:</w:t>
      </w:r>
    </w:p>
    <w:p>
      <w:pPr>
        <w:pStyle w:val="ListBullet"/>
      </w:pPr>
      <w:r>
        <w:t>• Betrieb in isoliertem Netzwerksegment</w:t>
      </w:r>
    </w:p>
    <w:p>
      <w:pPr>
        <w:pStyle w:val="ListBullet"/>
      </w:pPr>
      <w:r>
        <w:t>• Verschlüsselte Kommunikation</w:t>
      </w:r>
    </w:p>
    <w:p>
      <w:pPr>
        <w:pStyle w:val="ListBullet"/>
      </w:pPr>
      <w:r>
        <w:t>• Absicherung aller Netzwerkdienste</w:t>
      </w:r>
    </w:p>
    <w:p>
      <w:pPr>
        <w:pStyle w:val="ListBullet"/>
      </w:pPr>
      <w:r>
        <w:t>• Durchführung eines Security Scans vor Produktivbetrieb</w:t>
      </w:r>
    </w:p>
    <w:p>
      <w:pPr>
        <w:pStyle w:val="Heading3"/>
      </w:pPr>
      <w:r>
        <w:t>4. Ressourcen</w:t>
      </w:r>
    </w:p>
    <w:p>
      <w:r>
        <w:t>Herr Noack genehmigte folgendes Budget:</w:t>
      </w:r>
    </w:p>
    <w:p>
      <w:pPr>
        <w:pStyle w:val="ListBullet"/>
      </w:pPr>
      <w:r>
        <w:t>• 6x TP-Link Tapo P110 Smart-Plugs</w:t>
      </w:r>
    </w:p>
    <w:p>
      <w:pPr>
        <w:pStyle w:val="ListBullet"/>
      </w:pPr>
      <w:r>
        <w:t>• 1x Raspberry Pi 5 (8GB RAM)</w:t>
      </w:r>
    </w:p>
    <w:p>
      <w:pPr>
        <w:pStyle w:val="ListBullet"/>
      </w:pPr>
      <w:r>
        <w:t>• 1x 19-Zoll Serverschrank</w:t>
      </w:r>
    </w:p>
    <w:p>
      <w:pPr>
        <w:pStyle w:val="ListBullet"/>
      </w:pPr>
      <w:r>
        <w:t>• Nutzung des vorhandenen Frontend-Prototyps</w:t>
      </w:r>
    </w:p>
    <w:p>
      <w:pPr>
        <w:pStyle w:val="Heading3"/>
      </w:pPr>
      <w:r>
        <w:t>5. Zeitplanung</w:t>
      </w:r>
    </w:p>
    <w:p>
      <w:r>
        <w:t>Folgende Meilensteine wurden vereinbart:</w:t>
      </w:r>
    </w:p>
    <w:p>
      <w:pPr>
        <w:pStyle w:val="ListBullet"/>
      </w:pPr>
      <w:r>
        <w:t>• KW 16: Projektstart und Analyse</w:t>
      </w:r>
    </w:p>
    <w:p>
      <w:pPr>
        <w:pStyle w:val="ListBullet"/>
      </w:pPr>
      <w:r>
        <w:t>• KW 17: Backend-Entwicklung</w:t>
      </w:r>
    </w:p>
    <w:p>
      <w:pPr>
        <w:pStyle w:val="ListBullet"/>
      </w:pPr>
      <w:r>
        <w:t>• KW 18: Security Scan (Koordination mit Herrn Christiansen)</w:t>
      </w:r>
    </w:p>
    <w:p>
      <w:pPr>
        <w:pStyle w:val="ListBullet"/>
      </w:pPr>
      <w:r>
        <w:t>• KW 19: Netzwerkintegration (Unterstützung durch Herrn Otto)</w:t>
      </w:r>
    </w:p>
    <w:p>
      <w:pPr>
        <w:pStyle w:val="ListBullet"/>
      </w:pPr>
      <w:r>
        <w:t>• KW 20: Tests und Dokumentation</w:t>
      </w:r>
    </w:p>
    <w:p>
      <w:pPr>
        <w:pStyle w:val="ListBullet"/>
      </w:pPr>
      <w:r>
        <w:t>• 20.05.2025: Projektabnahme</w:t>
      </w:r>
    </w:p>
    <w:p>
      <w:pPr>
        <w:pStyle w:val="Heading2"/>
      </w:pPr>
      <w:r>
        <w:t>Vereinbarungen</w:t>
      </w:r>
    </w:p>
    <w:p>
      <w:r>
        <w:t>• Projektstart: 15.04.2025</w:t>
      </w:r>
    </w:p>
    <w:p>
      <w:r>
        <w:t>• Projektende: 20.05.2025</w:t>
      </w:r>
    </w:p>
    <w:p>
      <w:r>
        <w:t>• Wöchentliche Statusberichte an Herrn Noack</w:t>
      </w:r>
    </w:p>
    <w:p>
      <w:r>
        <w:t>• Security Scan in KW 18 durch Herrn Christiansen</w:t>
      </w:r>
    </w:p>
    <w:p>
      <w:r>
        <w:t>• Netzwerkanbindung in KW 19 mit Unterstützung von Herrn Otto</w:t>
      </w:r>
    </w:p>
    <w:p>
      <w:r>
        <w:t>• Finale Präsentation und Abnahme am 20.05.2025</w:t>
      </w:r>
    </w:p>
    <w:p/>
    <w:p>
      <w:r>
        <w:t>Protokollführer: Till Tomczak</w:t>
      </w:r>
    </w:p>
    <w:sectPr w:rsidR="00FC693F" w:rsidRPr="0006063C" w:rsidSect="00034616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t>Mercedes-Benz AG - Technische Berufsausbildungsstätte</w:t>
      <w:tab/>
      <w:tab/>
      <w:t>04.06.2025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