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Übergabeprotokoll - MYP System</w:t>
      </w:r>
    </w:p>
    <w:p/>
    <w:p>
      <w:r>
        <w:t>Datum: 20.05.2025</w:t>
      </w:r>
    </w:p>
    <w:p>
      <w:r>
        <w:t>Projekt: MYP - Manage Your Printer</w:t>
      </w:r>
    </w:p>
    <w:p/>
    <w:p>
      <w:pPr>
        <w:pStyle w:val="Heading2"/>
      </w:pPr>
      <w:r>
        <w:t>Übergebende Partei</w:t>
      </w:r>
    </w:p>
    <w:p>
      <w:r>
        <w:t>Name: Till Tomczak</w:t>
      </w:r>
    </w:p>
    <w:p>
      <w:r>
        <w:t>Funktion: Auszubildender, Projektleiter</w:t>
      </w:r>
    </w:p>
    <w:p/>
    <w:p>
      <w:pPr>
        <w:pStyle w:val="Heading2"/>
      </w:pPr>
      <w:r>
        <w:t>Übernehmende Partei</w:t>
      </w:r>
    </w:p>
    <w:p>
      <w:r>
        <w:t>Name: Martin Noack</w:t>
      </w:r>
    </w:p>
    <w:p>
      <w:r>
        <w:t>Funktion: Ausbilder, Technische Berufsausbildungsstätte</w:t>
      </w:r>
    </w:p>
    <w:p/>
    <w:p>
      <w:pPr>
        <w:pStyle w:val="Heading2"/>
      </w:pPr>
      <w:r>
        <w:t>Übergebene Komponenten</w:t>
      </w:r>
    </w:p>
    <w:p>
      <w:pPr>
        <w:pStyle w:val="Heading3"/>
      </w:pPr>
      <w:r>
        <w:t>Hardware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Komponente</w:t>
            </w:r>
          </w:p>
        </w:tc>
        <w:tc>
          <w:tcPr>
            <w:tcW w:type="dxa" w:w="2880"/>
          </w:tcPr>
          <w:p>
            <w:r>
              <w:t>Anzahl</w:t>
            </w:r>
          </w:p>
        </w:tc>
        <w:tc>
          <w:tcPr>
            <w:tcW w:type="dxa" w:w="2880"/>
          </w:tcPr>
          <w:p>
            <w:r>
              <w:t>Zustand</w:t>
            </w:r>
          </w:p>
        </w:tc>
      </w:tr>
      <w:tr>
        <w:tc>
          <w:tcPr>
            <w:tcW w:type="dxa" w:w="2880"/>
          </w:tcPr>
          <w:p>
            <w:r>
              <w:t>Raspberry Pi 5 (8GB)</w:t>
            </w:r>
          </w:p>
        </w:tc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Neuwertig, funktionsfähig</w:t>
            </w:r>
          </w:p>
        </w:tc>
      </w:tr>
      <w:tr>
        <w:tc>
          <w:tcPr>
            <w:tcW w:type="dxa" w:w="2880"/>
          </w:tcPr>
          <w:p>
            <w:r>
              <w:t>TP-Link Tapo P110</w:t>
            </w:r>
          </w:p>
        </w:tc>
        <w:tc>
          <w:tcPr>
            <w:tcW w:type="dxa" w:w="2880"/>
          </w:tcPr>
          <w:p>
            <w:r>
              <w:t>6</w:t>
            </w:r>
          </w:p>
        </w:tc>
        <w:tc>
          <w:tcPr>
            <w:tcW w:type="dxa" w:w="2880"/>
          </w:tcPr>
          <w:p>
            <w:r>
              <w:t>Neuwertig, konfiguriert</w:t>
            </w:r>
          </w:p>
        </w:tc>
      </w:tr>
      <w:tr>
        <w:tc>
          <w:tcPr>
            <w:tcW w:type="dxa" w:w="2880"/>
          </w:tcPr>
          <w:p>
            <w:r>
              <w:t>19-Zoll Serverschrank</w:t>
            </w:r>
          </w:p>
        </w:tc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Neuwertig, aufgebaut</w:t>
            </w:r>
          </w:p>
        </w:tc>
      </w:tr>
      <w:tr>
        <w:tc>
          <w:tcPr>
            <w:tcW w:type="dxa" w:w="2880"/>
          </w:tcPr>
          <w:p>
            <w:r>
              <w:t>Netzwerkkabel Cat6</w:t>
            </w:r>
          </w:p>
        </w:tc>
        <w:tc>
          <w:tcPr>
            <w:tcW w:type="dxa" w:w="2880"/>
          </w:tcPr>
          <w:p>
            <w:r>
              <w:t>8</w:t>
            </w:r>
          </w:p>
        </w:tc>
        <w:tc>
          <w:tcPr>
            <w:tcW w:type="dxa" w:w="2880"/>
          </w:tcPr>
          <w:p>
            <w:r>
              <w:t>Neuwertig</w:t>
            </w:r>
          </w:p>
        </w:tc>
      </w:tr>
      <w:tr>
        <w:tc>
          <w:tcPr>
            <w:tcW w:type="dxa" w:w="2880"/>
          </w:tcPr>
          <w:p>
            <w:r>
              <w:t>Netzteil Raspberry Pi</w:t>
            </w:r>
          </w:p>
        </w:tc>
        <w:tc>
          <w:tcPr>
            <w:tcW w:type="dxa" w:w="2880"/>
          </w:tcPr>
          <w:p>
            <w:r>
              <w:t>1</w:t>
            </w:r>
          </w:p>
        </w:tc>
        <w:tc>
          <w:tcPr>
            <w:tcW w:type="dxa" w:w="2880"/>
          </w:tcPr>
          <w:p>
            <w:r>
              <w:t>Neuwertig</w:t>
            </w:r>
          </w:p>
        </w:tc>
      </w:tr>
    </w:tbl>
    <w:p/>
    <w:p>
      <w:pPr>
        <w:pStyle w:val="Heading3"/>
      </w:pPr>
      <w:r>
        <w:t>Software</w:t>
      </w:r>
    </w:p>
    <w:p>
      <w:pPr>
        <w:pStyle w:val="ListBullet"/>
      </w:pPr>
      <w:r>
        <w:t>• MYP Backend (Flask-Applikation) v1.0</w:t>
      </w:r>
    </w:p>
    <w:p>
      <w:pPr>
        <w:pStyle w:val="ListBullet"/>
      </w:pPr>
      <w:r>
        <w:t>• MYP Frontend (Next.js) v1.0 - basierend auf Prototyp von T. Haack</w:t>
      </w:r>
    </w:p>
    <w:p>
      <w:pPr>
        <w:pStyle w:val="ListBullet"/>
      </w:pPr>
      <w:r>
        <w:t>• SQLite Datenbank mit Initialstruktur</w:t>
      </w:r>
    </w:p>
    <w:p>
      <w:pPr>
        <w:pStyle w:val="ListBullet"/>
      </w:pPr>
      <w:r>
        <w:t>• Konfigurationsdateien</w:t>
      </w:r>
    </w:p>
    <w:p>
      <w:pPr>
        <w:pStyle w:val="ListBullet"/>
      </w:pPr>
      <w:r>
        <w:t>• Security-Zertifikat (Rolf Christiansen, 06.05.2025)</w:t>
      </w:r>
    </w:p>
    <w:p>
      <w:pPr>
        <w:pStyle w:val="Heading3"/>
      </w:pPr>
      <w:r>
        <w:t>Dokumentation</w:t>
      </w:r>
    </w:p>
    <w:p>
      <w:pPr>
        <w:pStyle w:val="ListBullet"/>
      </w:pPr>
      <w:r>
        <w:t>• Technische Dokumentation</w:t>
      </w:r>
    </w:p>
    <w:p>
      <w:pPr>
        <w:pStyle w:val="ListBullet"/>
      </w:pPr>
      <w:r>
        <w:t>• Benutzerhandbuch</w:t>
      </w:r>
    </w:p>
    <w:p>
      <w:pPr>
        <w:pStyle w:val="ListBullet"/>
      </w:pPr>
      <w:r>
        <w:t>• API-Dokumentation</w:t>
      </w:r>
    </w:p>
    <w:p>
      <w:pPr>
        <w:pStyle w:val="ListBullet"/>
      </w:pPr>
      <w:r>
        <w:t>• Administratorhandbuch</w:t>
      </w:r>
    </w:p>
    <w:p>
      <w:pPr>
        <w:pStyle w:val="ListBullet"/>
      </w:pPr>
      <w:r>
        <w:t>• Security Scan Report</w:t>
      </w:r>
    </w:p>
    <w:p>
      <w:pPr>
        <w:pStyle w:val="ListBullet"/>
      </w:pPr>
      <w:r>
        <w:t>• Netzwerkkonfiguration (bereitgestellt von V. Otto)</w:t>
      </w:r>
    </w:p>
    <w:p>
      <w:pPr>
        <w:pStyle w:val="Heading2"/>
      </w:pPr>
      <w:r>
        <w:t>Zugangsdaten</w:t>
      </w:r>
    </w:p>
    <w:p>
      <w:r>
        <w:t>Administrator-Account: admin@myp.local (Passwort separat übergeben)</w:t>
      </w:r>
    </w:p>
    <w:p>
      <w:r>
        <w:t>SSH-Zugang Raspberry Pi: pi@192.168.0.50 (deaktiviert)</w:t>
      </w:r>
    </w:p>
    <w:p>
      <w:r>
        <w:t>Datenbank: /opt/myp/database/myp.db</w:t>
      </w:r>
    </w:p>
    <w:p>
      <w:r>
        <w:t>Netzwerksegment: 192.168.0.0/24 (isoliert)</w:t>
      </w:r>
    </w:p>
    <w:p>
      <w:pPr>
        <w:pStyle w:val="Heading2"/>
      </w:pPr>
      <w:r>
        <w:t>Systemstatus</w:t>
      </w:r>
    </w:p>
    <w:p>
      <w:r>
        <w:t>☑ System vollständig installiert und konfiguriert</w:t>
      </w:r>
    </w:p>
    <w:p>
      <w:r>
        <w:t>☑ Security Scan bestanden (Rolf Christiansen)</w:t>
      </w:r>
    </w:p>
    <w:p>
      <w:r>
        <w:t>☑ Netzwerkanbindung erfolgt (Volker Otto)</w:t>
      </w:r>
    </w:p>
    <w:p>
      <w:r>
        <w:t>☑ Alle Tests erfolgreich durchgeführt</w:t>
      </w:r>
    </w:p>
    <w:p>
      <w:r>
        <w:t>☑ Dokumentation vollständig</w:t>
      </w:r>
    </w:p>
    <w:p>
      <w:r>
        <w:t>☑ Schulung durchgeführt</w:t>
      </w:r>
    </w:p>
    <w:p>
      <w:pPr>
        <w:pStyle w:val="Heading2"/>
      </w:pPr>
      <w:r>
        <w:t>Bemerkungen</w:t>
      </w:r>
    </w:p>
    <w:p>
      <w:r>
        <w:t>Das System wurde vollständig getestet und ist betriebsbereit. Die Wartung sollte gemäß dem beigefügten Wartungsplan erfolgen. Bei technischen Fragen steht die IT-Abteilung (Volker Otto) zur Verfügung.</w:t>
      </w:r>
    </w:p>
    <w:p/>
    <w:p/>
    <w:p>
      <w:r>
        <w:t>_________________________        _________________________</w:t>
      </w:r>
    </w:p>
    <w:p>
      <w:r>
        <w:t>Till Tomczak                     Martin Noack</w:t>
      </w:r>
    </w:p>
    <w:p>
      <w:r>
        <w:t>(Übergeber)                      (Übernehmer)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t>Mercedes-Benz AG - Technische Berufsausbildungsstätte</w:t>
      <w:tab/>
      <w:tab/>
      <w:t>04.06.2025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