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Prozessdarstellung - Reservierungsprozess</w:t>
      </w:r>
    </w:p>
    <w:p/>
    <w:p>
      <w:pPr>
        <w:pStyle w:val="Heading1"/>
      </w:pPr>
      <w:r>
        <w:t>1. Prozessübersicht</w:t>
      </w:r>
    </w:p>
    <w:p>
      <w:r>
        <w:t>Der digitalisierte Reservierungsprozess ersetzt das bisherige analoge Whiteboard-System und automatisiert die Geräteverwaltung vollständig.</w:t>
      </w:r>
    </w:p>
    <w:p>
      <w:pPr>
        <w:pStyle w:val="Heading1"/>
      </w:pPr>
      <w:r>
        <w:t>2. Prozessschritte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Schritt</w:t>
            </w:r>
          </w:p>
        </w:tc>
        <w:tc>
          <w:tcPr>
            <w:tcW w:type="dxa" w:w="2160"/>
          </w:tcPr>
          <w:p>
            <w:r>
              <w:t>Akteur</w:t>
            </w:r>
          </w:p>
        </w:tc>
        <w:tc>
          <w:tcPr>
            <w:tcW w:type="dxa" w:w="2160"/>
          </w:tcPr>
          <w:p>
            <w:r>
              <w:t>Aktion</w:t>
            </w:r>
          </w:p>
        </w:tc>
        <w:tc>
          <w:tcPr>
            <w:tcW w:type="dxa" w:w="2160"/>
          </w:tcPr>
          <w:p>
            <w:r>
              <w:t>System-Reaktion</w:t>
            </w:r>
          </w:p>
        </w:tc>
      </w:tr>
      <w:tr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Benutzer</w:t>
            </w:r>
          </w:p>
        </w:tc>
        <w:tc>
          <w:tcPr>
            <w:tcW w:type="dxa" w:w="2160"/>
          </w:tcPr>
          <w:p>
            <w:r>
              <w:t>Öffnet MYP-System</w:t>
            </w:r>
          </w:p>
        </w:tc>
        <w:tc>
          <w:tcPr>
            <w:tcW w:type="dxa" w:w="2160"/>
          </w:tcPr>
          <w:p>
            <w:r>
              <w:t>Zeigt Login-Seite</w:t>
            </w:r>
          </w:p>
        </w:tc>
      </w:tr>
      <w:tr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Benutzer</w:t>
            </w:r>
          </w:p>
        </w:tc>
        <w:tc>
          <w:tcPr>
            <w:tcW w:type="dxa" w:w="2160"/>
          </w:tcPr>
          <w:p>
            <w:r>
              <w:t>Meldet sich an</w:t>
            </w:r>
          </w:p>
        </w:tc>
        <w:tc>
          <w:tcPr>
            <w:tcW w:type="dxa" w:w="2160"/>
          </w:tcPr>
          <w:p>
            <w:r>
              <w:t>Authentifizierung gegen AD</w:t>
            </w:r>
          </w:p>
        </w:tc>
      </w:tr>
      <w:tr>
        <w:tc>
          <w:tcPr>
            <w:tcW w:type="dxa" w:w="2160"/>
          </w:tcPr>
          <w:p>
            <w:r>
              <w:t>3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Prüft Credentials</w:t>
            </w:r>
          </w:p>
        </w:tc>
        <w:tc>
          <w:tcPr>
            <w:tcW w:type="dxa" w:w="2160"/>
          </w:tcPr>
          <w:p>
            <w:r>
              <w:t>Gewährt/Verweigert Zugang</w:t>
            </w:r>
          </w:p>
        </w:tc>
      </w:tr>
      <w:tr>
        <w:tc>
          <w:tcPr>
            <w:tcW w:type="dxa" w:w="2160"/>
          </w:tcPr>
          <w:p>
            <w:r>
              <w:t>4</w:t>
            </w:r>
          </w:p>
        </w:tc>
        <w:tc>
          <w:tcPr>
            <w:tcW w:type="dxa" w:w="2160"/>
          </w:tcPr>
          <w:p>
            <w:r>
              <w:t>Benutzer</w:t>
            </w:r>
          </w:p>
        </w:tc>
        <w:tc>
          <w:tcPr>
            <w:tcW w:type="dxa" w:w="2160"/>
          </w:tcPr>
          <w:p>
            <w:r>
              <w:t>Wählt Drucker</w:t>
            </w:r>
          </w:p>
        </w:tc>
        <w:tc>
          <w:tcPr>
            <w:tcW w:type="dxa" w:w="2160"/>
          </w:tcPr>
          <w:p>
            <w:r>
              <w:t>Zeigt Verfügbarkeit in Echtzeit</w:t>
            </w:r>
          </w:p>
        </w:tc>
      </w:tr>
      <w:tr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Benutzer</w:t>
            </w:r>
          </w:p>
        </w:tc>
        <w:tc>
          <w:tcPr>
            <w:tcW w:type="dxa" w:w="2160"/>
          </w:tcPr>
          <w:p>
            <w:r>
              <w:t>Wählt Zeitraum</w:t>
            </w:r>
          </w:p>
        </w:tc>
        <w:tc>
          <w:tcPr>
            <w:tcW w:type="dxa" w:w="2160"/>
          </w:tcPr>
          <w:p>
            <w:r>
              <w:t>Prüft Konflikte</w:t>
            </w:r>
          </w:p>
        </w:tc>
      </w:tr>
      <w:tr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Validiert Eingabe</w:t>
            </w:r>
          </w:p>
        </w:tc>
        <w:tc>
          <w:tcPr>
            <w:tcW w:type="dxa" w:w="2160"/>
          </w:tcPr>
          <w:p>
            <w:r>
              <w:t>Bestätigt/Lehnt ab</w:t>
            </w:r>
          </w:p>
        </w:tc>
      </w:tr>
      <w:tr>
        <w:tc>
          <w:tcPr>
            <w:tcW w:type="dxa" w:w="2160"/>
          </w:tcPr>
          <w:p>
            <w:r>
              <w:t>7</w:t>
            </w:r>
          </w:p>
        </w:tc>
        <w:tc>
          <w:tcPr>
            <w:tcW w:type="dxa" w:w="2160"/>
          </w:tcPr>
          <w:p>
            <w:r>
              <w:t>Benutzer</w:t>
            </w:r>
          </w:p>
        </w:tc>
        <w:tc>
          <w:tcPr>
            <w:tcW w:type="dxa" w:w="2160"/>
          </w:tcPr>
          <w:p>
            <w:r>
              <w:t>Bestätigt Reservierung</w:t>
            </w:r>
          </w:p>
        </w:tc>
        <w:tc>
          <w:tcPr>
            <w:tcW w:type="dxa" w:w="2160"/>
          </w:tcPr>
          <w:p>
            <w:r>
              <w:t>Speichert in SQLite-DB</w:t>
            </w:r>
          </w:p>
        </w:tc>
      </w:tr>
      <w:tr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Erstellt Timer</w:t>
            </w:r>
          </w:p>
        </w:tc>
        <w:tc>
          <w:tcPr>
            <w:tcW w:type="dxa" w:w="2160"/>
          </w:tcPr>
          <w:p>
            <w:r>
              <w:t>Plant Aktivierung</w:t>
            </w:r>
          </w:p>
        </w:tc>
      </w:tr>
      <w:tr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Aktiviert Drucker</w:t>
            </w:r>
          </w:p>
        </w:tc>
        <w:tc>
          <w:tcPr>
            <w:tcW w:type="dxa" w:w="2160"/>
          </w:tcPr>
          <w:p>
            <w:r>
              <w:t>Sendet Signal an Smart-Plug</w:t>
            </w:r>
          </w:p>
        </w:tc>
      </w:tr>
      <w:tr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Deaktiviert Drucker</w:t>
            </w:r>
          </w:p>
        </w:tc>
        <w:tc>
          <w:tcPr>
            <w:tcW w:type="dxa" w:w="2160"/>
          </w:tcPr>
          <w:p>
            <w:r>
              <w:t>Sendet Signal an Smart-Plug</w:t>
            </w:r>
          </w:p>
        </w:tc>
      </w:tr>
      <w:tr>
        <w:tc>
          <w:tcPr>
            <w:tcW w:type="dxa" w:w="2160"/>
          </w:tcPr>
          <w:p>
            <w:r>
              <w:t>11</w:t>
            </w:r>
          </w:p>
        </w:tc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Logging</w:t>
            </w:r>
          </w:p>
        </w:tc>
        <w:tc>
          <w:tcPr>
            <w:tcW w:type="dxa" w:w="2160"/>
          </w:tcPr>
          <w:p>
            <w:r>
              <w:t>Protokolliert alle Aktionen</w:t>
            </w:r>
          </w:p>
        </w:tc>
      </w:tr>
    </w:tbl>
    <w:p/>
    <w:p>
      <w:pPr>
        <w:pStyle w:val="Heading1"/>
      </w:pPr>
      <w:r>
        <w:t>3. Technische Prozessdetails</w:t>
      </w:r>
    </w:p>
    <w:p>
      <w:pPr>
        <w:pStyle w:val="Heading2"/>
      </w:pPr>
      <w:r>
        <w:t>3.1 Authentifizierung</w:t>
      </w:r>
    </w:p>
    <w:p>
      <w:r>
        <w:t>• Erfolg → Session-Cookie (30 Min Gültigkeit)</w:t>
      </w:r>
    </w:p>
    <w:p>
      <w:r>
        <w:t>• Fehler → Zurück zu Login mit Fehlermeldung</w:t>
      </w:r>
    </w:p>
    <w:p>
      <w:r>
        <w:t>• 3 Fehlversuche → 5 Minuten Sperrzeit</w:t>
      </w:r>
    </w:p>
    <w:p>
      <w:pPr>
        <w:pStyle w:val="Heading2"/>
      </w:pPr>
      <w:r>
        <w:t>3.2 Smart-Plug-Kommunikation</w:t>
      </w:r>
    </w:p>
    <w:p>
      <w:r>
        <w:t>• Protokoll: Proprietäres TP-Link API</w:t>
      </w:r>
    </w:p>
    <w:p>
      <w:r>
        <w:t>• Port: 9999 (TCP)</w:t>
      </w:r>
    </w:p>
    <w:p>
      <w:r>
        <w:t>• Verschlüsselung: AES-128</w:t>
      </w:r>
    </w:p>
    <w:p>
      <w:r>
        <w:t>• Timeout: 5 Sekunden</w:t>
      </w:r>
    </w:p>
    <w:p>
      <w:r>
        <w:t>• Retry: 3 Versuche</w:t>
      </w:r>
    </w:p>
    <w:p>
      <w:pPr>
        <w:pStyle w:val="Heading1"/>
      </w:pPr>
      <w:r>
        <w:t>4. Automatisierte Hintergrundprozesse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Prozess</w:t>
            </w:r>
          </w:p>
        </w:tc>
        <w:tc>
          <w:tcPr>
            <w:tcW w:type="dxa" w:w="2880"/>
          </w:tcPr>
          <w:p>
            <w:r>
              <w:t>Intervall</w:t>
            </w:r>
          </w:p>
        </w:tc>
        <w:tc>
          <w:tcPr>
            <w:tcW w:type="dxa" w:w="2880"/>
          </w:tcPr>
          <w:p>
            <w:r>
              <w:t>Funktion</w:t>
            </w:r>
          </w:p>
        </w:tc>
      </w:tr>
      <w:tr>
        <w:tc>
          <w:tcPr>
            <w:tcW w:type="dxa" w:w="2880"/>
          </w:tcPr>
          <w:p>
            <w:r>
              <w:t>Timer-Check</w:t>
            </w:r>
          </w:p>
        </w:tc>
        <w:tc>
          <w:tcPr>
            <w:tcW w:type="dxa" w:w="2880"/>
          </w:tcPr>
          <w:p>
            <w:r>
              <w:t>Alle 30 Sekunden</w:t>
            </w:r>
          </w:p>
        </w:tc>
        <w:tc>
          <w:tcPr>
            <w:tcW w:type="dxa" w:w="2880"/>
          </w:tcPr>
          <w:p>
            <w:r>
              <w:t>Prüft anstehende Aktivierungen</w:t>
            </w:r>
          </w:p>
        </w:tc>
      </w:tr>
      <w:tr>
        <w:tc>
          <w:tcPr>
            <w:tcW w:type="dxa" w:w="2880"/>
          </w:tcPr>
          <w:p>
            <w:r>
              <w:t>Status-Update</w:t>
            </w:r>
          </w:p>
        </w:tc>
        <w:tc>
          <w:tcPr>
            <w:tcW w:type="dxa" w:w="2880"/>
          </w:tcPr>
          <w:p>
            <w:r>
              <w:t>Alle 60 Sekunden</w:t>
            </w:r>
          </w:p>
        </w:tc>
        <w:tc>
          <w:tcPr>
            <w:tcW w:type="dxa" w:w="2880"/>
          </w:tcPr>
          <w:p>
            <w:r>
              <w:t>Aktualisiert Gerätestatus</w:t>
            </w:r>
          </w:p>
        </w:tc>
      </w:tr>
      <w:tr>
        <w:tc>
          <w:tcPr>
            <w:tcW w:type="dxa" w:w="2880"/>
          </w:tcPr>
          <w:p>
            <w:r>
              <w:t>Session-Cleanup</w:t>
            </w:r>
          </w:p>
        </w:tc>
        <w:tc>
          <w:tcPr>
            <w:tcW w:type="dxa" w:w="2880"/>
          </w:tcPr>
          <w:p>
            <w:r>
              <w:t>Alle 5 Minuten</w:t>
            </w:r>
          </w:p>
        </w:tc>
        <w:tc>
          <w:tcPr>
            <w:tcW w:type="dxa" w:w="2880"/>
          </w:tcPr>
          <w:p>
            <w:r>
              <w:t>Löscht abgelaufene Sessions</w:t>
            </w:r>
          </w:p>
        </w:tc>
      </w:tr>
      <w:tr>
        <w:tc>
          <w:tcPr>
            <w:tcW w:type="dxa" w:w="2880"/>
          </w:tcPr>
          <w:p>
            <w:r>
              <w:t>Datenbank-Backup</w:t>
            </w:r>
          </w:p>
        </w:tc>
        <w:tc>
          <w:tcPr>
            <w:tcW w:type="dxa" w:w="2880"/>
          </w:tcPr>
          <w:p>
            <w:r>
              <w:t>Täglich 02:00</w:t>
            </w:r>
          </w:p>
        </w:tc>
        <w:tc>
          <w:tcPr>
            <w:tcW w:type="dxa" w:w="2880"/>
          </w:tcPr>
          <w:p>
            <w:r>
              <w:t>SQLite-Backup nach /backup</w:t>
            </w:r>
          </w:p>
        </w:tc>
      </w:tr>
      <w:tr>
        <w:tc>
          <w:tcPr>
            <w:tcW w:type="dxa" w:w="2880"/>
          </w:tcPr>
          <w:p>
            <w:r>
              <w:t>Log-Rotation</w:t>
            </w:r>
          </w:p>
        </w:tc>
        <w:tc>
          <w:tcPr>
            <w:tcW w:type="dxa" w:w="2880"/>
          </w:tcPr>
          <w:p>
            <w:r>
              <w:t>Bei 100MB</w:t>
            </w:r>
          </w:p>
        </w:tc>
        <w:tc>
          <w:tcPr>
            <w:tcW w:type="dxa" w:w="2880"/>
          </w:tcPr>
          <w:p>
            <w:r>
              <w:t>Archiviert alte Logs</w:t>
            </w:r>
          </w:p>
        </w:tc>
      </w:tr>
      <w:tr>
        <w:tc>
          <w:tcPr>
            <w:tcW w:type="dxa" w:w="2880"/>
          </w:tcPr>
          <w:p>
            <w:r>
              <w:t>Health-Check</w:t>
            </w:r>
          </w:p>
        </w:tc>
        <w:tc>
          <w:tcPr>
            <w:tcW w:type="dxa" w:w="2880"/>
          </w:tcPr>
          <w:p>
            <w:r>
              <w:t>Alle 5 Minuten</w:t>
            </w:r>
          </w:p>
        </w:tc>
        <w:tc>
          <w:tcPr>
            <w:tcW w:type="dxa" w:w="2880"/>
          </w:tcPr>
          <w:p>
            <w:r>
              <w:t>Prüft System-Komponenten</w:t>
            </w:r>
          </w:p>
        </w:tc>
      </w:tr>
    </w:tbl>
    <w:p/>
    <w:p>
      <w:pPr>
        <w:pStyle w:val="Heading1"/>
      </w:pPr>
      <w:r>
        <w:t>5. Fehlerbehandlung</w:t>
      </w:r>
    </w:p>
    <w:p>
      <w:r>
        <w:t>Das System implementiert ein robustes Fehlerbehandlungssystem:</w:t>
      </w:r>
    </w:p>
    <w:p>
      <w:pPr>
        <w:pStyle w:val="ListNumber"/>
      </w:pPr>
      <w:r>
        <w:t>1. Exception Logging mit Stacktrace</w:t>
      </w:r>
    </w:p>
    <w:p>
      <w:pPr>
        <w:pStyle w:val="ListNumber"/>
      </w:pPr>
      <w:r>
        <w:t>2. Benutzerfreundliche Fehlermeldungen</w:t>
      </w:r>
    </w:p>
    <w:p>
      <w:pPr>
        <w:pStyle w:val="ListNumber"/>
      </w:pPr>
      <w:r>
        <w:t>3. Automatische Wiederherstellung bei Netzwerkfehlern</w:t>
      </w:r>
    </w:p>
    <w:p>
      <w:pPr>
        <w:pStyle w:val="ListNumber"/>
      </w:pPr>
      <w:r>
        <w:t>4. Fallback auf manuelle Steuerung bei kritischen Fehlern</w:t>
      </w:r>
    </w:p>
    <w:p>
      <w:pPr>
        <w:pStyle w:val="ListNumber"/>
      </w:pPr>
      <w:r>
        <w:t>5. E-Mail-Benachrichtigung an Admin bei Systemfehlern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