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Netzwerkplan und Infrastrukturdiagramm</w:t>
      </w:r>
    </w:p>
    <w:p/>
    <w:p>
      <w:pPr>
        <w:pStyle w:val="Heading1"/>
      </w:pPr>
      <w:r>
        <w:t>1. Netzwerkübersicht</w:t>
      </w:r>
    </w:p>
    <w:p>
      <w:r>
        <w:t>Das MYP-System ist gemäß den Mercedes-Benz IT-Sicherheitsrichtlinien in einem isolierten Netzwerksegment implementiert. Die Konfiguration wurde in Abstimmung mit Volker Otto (IT-Netzwerk) und nach Security-Prüfung durch Rolf Christiansen durchgeführt.</w:t>
      </w:r>
    </w:p>
    <w:p>
      <w:pPr>
        <w:pStyle w:val="Heading1"/>
      </w:pPr>
      <w:r>
        <w:t>2. IP-Adressplan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Gerät</w:t>
            </w:r>
          </w:p>
        </w:tc>
        <w:tc>
          <w:tcPr>
            <w:tcW w:type="dxa" w:w="1728"/>
          </w:tcPr>
          <w:p>
            <w:r>
              <w:t>IP-Adresse</w:t>
            </w:r>
          </w:p>
        </w:tc>
        <w:tc>
          <w:tcPr>
            <w:tcW w:type="dxa" w:w="1728"/>
          </w:tcPr>
          <w:p>
            <w:r>
              <w:t>MAC-Adresse</w:t>
            </w:r>
          </w:p>
        </w:tc>
        <w:tc>
          <w:tcPr>
            <w:tcW w:type="dxa" w:w="1728"/>
          </w:tcPr>
          <w:p>
            <w:r>
              <w:t>VLAN</w:t>
            </w:r>
          </w:p>
        </w:tc>
        <w:tc>
          <w:tcPr>
            <w:tcW w:type="dxa" w:w="1728"/>
          </w:tcPr>
          <w:p>
            <w:r>
              <w:t>Funktion</w:t>
            </w:r>
          </w:p>
        </w:tc>
      </w:tr>
      <w:tr>
        <w:tc>
          <w:tcPr>
            <w:tcW w:type="dxa" w:w="1728"/>
          </w:tcPr>
          <w:p>
            <w:r>
              <w:t>Router/Gateway</w:t>
            </w:r>
          </w:p>
        </w:tc>
        <w:tc>
          <w:tcPr>
            <w:tcW w:type="dxa" w:w="1728"/>
          </w:tcPr>
          <w:p>
            <w:r>
              <w:t>192.168.0.1</w:t>
            </w:r>
          </w:p>
        </w:tc>
        <w:tc>
          <w:tcPr>
            <w:tcW w:type="dxa" w:w="1728"/>
          </w:tcPr>
          <w:p>
            <w:r>
              <w:t>Auto</w:t>
            </w:r>
          </w:p>
        </w:tc>
        <w:tc>
          <w:tcPr>
            <w:tcW w:type="dxa" w:w="1728"/>
          </w:tcPr>
          <w:p>
            <w:r>
              <w:t>100</w:t>
            </w:r>
          </w:p>
        </w:tc>
        <w:tc>
          <w:tcPr>
            <w:tcW w:type="dxa" w:w="1728"/>
          </w:tcPr>
          <w:p>
            <w:r>
              <w:t>Netzwerk-Gateway</w:t>
            </w:r>
          </w:p>
        </w:tc>
      </w:tr>
      <w:tr>
        <w:tc>
          <w:tcPr>
            <w:tcW w:type="dxa" w:w="1728"/>
          </w:tcPr>
          <w:p>
            <w:r>
              <w:t>Raspberry Pi 5</w:t>
            </w:r>
          </w:p>
        </w:tc>
        <w:tc>
          <w:tcPr>
            <w:tcW w:type="dxa" w:w="1728"/>
          </w:tcPr>
          <w:p>
            <w:r>
              <w:t>192.168.0.50</w:t>
            </w:r>
          </w:p>
        </w:tc>
        <w:tc>
          <w:tcPr>
            <w:tcW w:type="dxa" w:w="1728"/>
          </w:tcPr>
          <w:p>
            <w:r>
              <w:t>2C:CF:67:XX:XX:XX</w:t>
            </w:r>
          </w:p>
        </w:tc>
        <w:tc>
          <w:tcPr>
            <w:tcW w:type="dxa" w:w="1728"/>
          </w:tcPr>
          <w:p>
            <w:r>
              <w:t>100</w:t>
            </w:r>
          </w:p>
        </w:tc>
        <w:tc>
          <w:tcPr>
            <w:tcW w:type="dxa" w:w="1728"/>
          </w:tcPr>
          <w:p>
            <w:r>
              <w:t>MYP-Server</w:t>
            </w:r>
          </w:p>
        </w:tc>
      </w:tr>
      <w:tr>
        <w:tc>
          <w:tcPr>
            <w:tcW w:type="dxa" w:w="1728"/>
          </w:tcPr>
          <w:p>
            <w:r>
              <w:t>Smart-Plug 1</w:t>
            </w:r>
          </w:p>
        </w:tc>
        <w:tc>
          <w:tcPr>
            <w:tcW w:type="dxa" w:w="1728"/>
          </w:tcPr>
          <w:p>
            <w:r>
              <w:t>192.168.0.100</w:t>
            </w:r>
          </w:p>
        </w:tc>
        <w:tc>
          <w:tcPr>
            <w:tcW w:type="dxa" w:w="1728"/>
          </w:tcPr>
          <w:p>
            <w:r>
              <w:t>54:AF:97:XX:XX:01</w:t>
            </w:r>
          </w:p>
        </w:tc>
        <w:tc>
          <w:tcPr>
            <w:tcW w:type="dxa" w:w="1728"/>
          </w:tcPr>
          <w:p>
            <w:r>
              <w:t>100</w:t>
            </w:r>
          </w:p>
        </w:tc>
        <w:tc>
          <w:tcPr>
            <w:tcW w:type="dxa" w:w="1728"/>
          </w:tcPr>
          <w:p>
            <w:r>
              <w:t>3D-Drucker Prusa 1</w:t>
            </w:r>
          </w:p>
        </w:tc>
      </w:tr>
      <w:tr>
        <w:tc>
          <w:tcPr>
            <w:tcW w:type="dxa" w:w="1728"/>
          </w:tcPr>
          <w:p>
            <w:r>
              <w:t>Smart-Plug 2</w:t>
            </w:r>
          </w:p>
        </w:tc>
        <w:tc>
          <w:tcPr>
            <w:tcW w:type="dxa" w:w="1728"/>
          </w:tcPr>
          <w:p>
            <w:r>
              <w:t>192.168.0.101</w:t>
            </w:r>
          </w:p>
        </w:tc>
        <w:tc>
          <w:tcPr>
            <w:tcW w:type="dxa" w:w="1728"/>
          </w:tcPr>
          <w:p>
            <w:r>
              <w:t>54:AF:97:XX:XX:02</w:t>
            </w:r>
          </w:p>
        </w:tc>
        <w:tc>
          <w:tcPr>
            <w:tcW w:type="dxa" w:w="1728"/>
          </w:tcPr>
          <w:p>
            <w:r>
              <w:t>100</w:t>
            </w:r>
          </w:p>
        </w:tc>
        <w:tc>
          <w:tcPr>
            <w:tcW w:type="dxa" w:w="1728"/>
          </w:tcPr>
          <w:p>
            <w:r>
              <w:t>3D-Drucker Prusa 2</w:t>
            </w:r>
          </w:p>
        </w:tc>
      </w:tr>
      <w:tr>
        <w:tc>
          <w:tcPr>
            <w:tcW w:type="dxa" w:w="1728"/>
          </w:tcPr>
          <w:p>
            <w:r>
              <w:t>Smart-Plug 3</w:t>
            </w:r>
          </w:p>
        </w:tc>
        <w:tc>
          <w:tcPr>
            <w:tcW w:type="dxa" w:w="1728"/>
          </w:tcPr>
          <w:p>
            <w:r>
              <w:t>192.168.0.102</w:t>
            </w:r>
          </w:p>
        </w:tc>
        <w:tc>
          <w:tcPr>
            <w:tcW w:type="dxa" w:w="1728"/>
          </w:tcPr>
          <w:p>
            <w:r>
              <w:t>54:AF:97:XX:XX:03</w:t>
            </w:r>
          </w:p>
        </w:tc>
        <w:tc>
          <w:tcPr>
            <w:tcW w:type="dxa" w:w="1728"/>
          </w:tcPr>
          <w:p>
            <w:r>
              <w:t>100</w:t>
            </w:r>
          </w:p>
        </w:tc>
        <w:tc>
          <w:tcPr>
            <w:tcW w:type="dxa" w:w="1728"/>
          </w:tcPr>
          <w:p>
            <w:r>
              <w:t>3D-Drucker Anycubic 1</w:t>
            </w:r>
          </w:p>
        </w:tc>
      </w:tr>
      <w:tr>
        <w:tc>
          <w:tcPr>
            <w:tcW w:type="dxa" w:w="1728"/>
          </w:tcPr>
          <w:p>
            <w:r>
              <w:t>Smart-Plug 4</w:t>
            </w:r>
          </w:p>
        </w:tc>
        <w:tc>
          <w:tcPr>
            <w:tcW w:type="dxa" w:w="1728"/>
          </w:tcPr>
          <w:p>
            <w:r>
              <w:t>192.168.0.103</w:t>
            </w:r>
          </w:p>
        </w:tc>
        <w:tc>
          <w:tcPr>
            <w:tcW w:type="dxa" w:w="1728"/>
          </w:tcPr>
          <w:p>
            <w:r>
              <w:t>54:AF:97:XX:XX:04</w:t>
            </w:r>
          </w:p>
        </w:tc>
        <w:tc>
          <w:tcPr>
            <w:tcW w:type="dxa" w:w="1728"/>
          </w:tcPr>
          <w:p>
            <w:r>
              <w:t>100</w:t>
            </w:r>
          </w:p>
        </w:tc>
        <w:tc>
          <w:tcPr>
            <w:tcW w:type="dxa" w:w="1728"/>
          </w:tcPr>
          <w:p>
            <w:r>
              <w:t>3D-Drucker Anycubic 2</w:t>
            </w:r>
          </w:p>
        </w:tc>
      </w:tr>
      <w:tr>
        <w:tc>
          <w:tcPr>
            <w:tcW w:type="dxa" w:w="1728"/>
          </w:tcPr>
          <w:p>
            <w:r>
              <w:t>Smart-Plug 5</w:t>
            </w:r>
          </w:p>
        </w:tc>
        <w:tc>
          <w:tcPr>
            <w:tcW w:type="dxa" w:w="1728"/>
          </w:tcPr>
          <w:p>
            <w:r>
              <w:t>192.168.0.104</w:t>
            </w:r>
          </w:p>
        </w:tc>
        <w:tc>
          <w:tcPr>
            <w:tcW w:type="dxa" w:w="1728"/>
          </w:tcPr>
          <w:p>
            <w:r>
              <w:t>54:AF:97:XX:XX:05</w:t>
            </w:r>
          </w:p>
        </w:tc>
        <w:tc>
          <w:tcPr>
            <w:tcW w:type="dxa" w:w="1728"/>
          </w:tcPr>
          <w:p>
            <w:r>
              <w:t>100</w:t>
            </w:r>
          </w:p>
        </w:tc>
        <w:tc>
          <w:tcPr>
            <w:tcW w:type="dxa" w:w="1728"/>
          </w:tcPr>
          <w:p>
            <w:r>
              <w:t>3D-Drucker Prusa 3</w:t>
            </w:r>
          </w:p>
        </w:tc>
      </w:tr>
      <w:tr>
        <w:tc>
          <w:tcPr>
            <w:tcW w:type="dxa" w:w="1728"/>
          </w:tcPr>
          <w:p>
            <w:r>
              <w:t>Smart-Plug 6</w:t>
            </w:r>
          </w:p>
        </w:tc>
        <w:tc>
          <w:tcPr>
            <w:tcW w:type="dxa" w:w="1728"/>
          </w:tcPr>
          <w:p>
            <w:r>
              <w:t>192.168.0.105</w:t>
            </w:r>
          </w:p>
        </w:tc>
        <w:tc>
          <w:tcPr>
            <w:tcW w:type="dxa" w:w="1728"/>
          </w:tcPr>
          <w:p>
            <w:r>
              <w:t>54:AF:97:XX:XX:06</w:t>
            </w:r>
          </w:p>
        </w:tc>
        <w:tc>
          <w:tcPr>
            <w:tcW w:type="dxa" w:w="1728"/>
          </w:tcPr>
          <w:p>
            <w:r>
              <w:t>100</w:t>
            </w:r>
          </w:p>
        </w:tc>
        <w:tc>
          <w:tcPr>
            <w:tcW w:type="dxa" w:w="1728"/>
          </w:tcPr>
          <w:p>
            <w:r>
              <w:t>3D-Drucker Anycubic 3</w:t>
            </w:r>
          </w:p>
        </w:tc>
      </w:tr>
      <w:tr>
        <w:tc>
          <w:tcPr>
            <w:tcW w:type="dxa" w:w="1728"/>
          </w:tcPr>
          <w:p>
            <w:r>
              <w:t>Admin-PC</w:t>
            </w:r>
          </w:p>
        </w:tc>
        <w:tc>
          <w:tcPr>
            <w:tcW w:type="dxa" w:w="1728"/>
          </w:tcPr>
          <w:p>
            <w:r>
              <w:t>DHCP</w:t>
            </w:r>
          </w:p>
        </w:tc>
        <w:tc>
          <w:tcPr>
            <w:tcW w:type="dxa" w:w="1728"/>
          </w:tcPr>
          <w:p>
            <w:r>
              <w:t>Variabel</w:t>
            </w:r>
          </w:p>
        </w:tc>
        <w:tc>
          <w:tcPr>
            <w:tcW w:type="dxa" w:w="1728"/>
          </w:tcPr>
          <w:p>
            <w:r>
              <w:t>200</w:t>
            </w:r>
          </w:p>
        </w:tc>
        <w:tc>
          <w:tcPr>
            <w:tcW w:type="dxa" w:w="1728"/>
          </w:tcPr>
          <w:p>
            <w:r>
              <w:t>Verwaltung</w:t>
            </w:r>
          </w:p>
        </w:tc>
      </w:tr>
      <w:tr>
        <w:tc>
          <w:tcPr>
            <w:tcW w:type="dxa" w:w="1728"/>
          </w:tcPr>
          <w:p>
            <w:r>
              <w:t>Benutzer-PCs</w:t>
            </w:r>
          </w:p>
        </w:tc>
        <w:tc>
          <w:tcPr>
            <w:tcW w:type="dxa" w:w="1728"/>
          </w:tcPr>
          <w:p>
            <w:r>
              <w:t>DHCP</w:t>
            </w:r>
          </w:p>
        </w:tc>
        <w:tc>
          <w:tcPr>
            <w:tcW w:type="dxa" w:w="1728"/>
          </w:tcPr>
          <w:p>
            <w:r>
              <w:t>Variabel</w:t>
            </w:r>
          </w:p>
        </w:tc>
        <w:tc>
          <w:tcPr>
            <w:tcW w:type="dxa" w:w="1728"/>
          </w:tcPr>
          <w:p>
            <w:r>
              <w:t>200</w:t>
            </w:r>
          </w:p>
        </w:tc>
        <w:tc>
          <w:tcPr>
            <w:tcW w:type="dxa" w:w="1728"/>
          </w:tcPr>
          <w:p>
            <w:r>
              <w:t>Clients</w:t>
            </w:r>
          </w:p>
        </w:tc>
      </w:tr>
    </w:tbl>
    <w:p/>
    <w:p>
      <w:pPr>
        <w:pStyle w:val="Heading1"/>
      </w:pPr>
      <w:r>
        <w:t>3. Netzwerktopologie</w:t>
      </w:r>
    </w:p>
    <w:p>
      <w:r>
        <w:t>Die Netzwerktopologie folgt einer Stern-Topologie mit redundanten Uplinks:</w:t>
      </w:r>
    </w:p>
    <w:p/>
    <w:p>
      <w:r>
        <w:t xml:space="preserve">                    [Mercedes-Benz Core Network]</w:t>
      </w:r>
    </w:p>
    <w:p>
      <w:r>
        <w:t xml:space="preserve">                              |</w:t>
      </w:r>
    </w:p>
    <w:p>
      <w:r>
        <w:t xml:space="preserve">                        [Firewall]</w:t>
      </w:r>
    </w:p>
    <w:p>
      <w:r>
        <w:t xml:space="preserve">                              |</w:t>
      </w:r>
    </w:p>
    <w:p>
      <w:r>
        <w:t xml:space="preserve">                    [L3-Switch (VLAN-Routing)]</w:t>
      </w:r>
    </w:p>
    <w:p>
      <w:r>
        <w:t xml:space="preserve">                         /         \</w:t>
      </w:r>
    </w:p>
    <w:p>
      <w:r>
        <w:t xml:space="preserve">                   VLAN 100      VLAN 200</w:t>
      </w:r>
    </w:p>
    <w:p>
      <w:r>
        <w:t xml:space="preserve">                  (IoT/Server)   (Clients)</w:t>
      </w:r>
    </w:p>
    <w:p>
      <w:r>
        <w:t xml:space="preserve">                       |             |</w:t>
      </w:r>
    </w:p>
    <w:p>
      <w:r>
        <w:t xml:space="preserve">                  [L2-Switch]   [L2-Switch]</w:t>
      </w:r>
    </w:p>
    <w:p>
      <w:r>
        <w:t xml:space="preserve">                   /    |    \        |</w:t>
      </w:r>
    </w:p>
    <w:p>
      <w:r>
        <w:t xml:space="preserve">             [RPi5] [Smart-Plugs]  [PCs]</w:t>
      </w:r>
    </w:p>
    <w:p>
      <w:pPr>
        <w:pStyle w:val="Heading1"/>
      </w:pPr>
      <w:r>
        <w:t>4. Sicherheitszonen</w:t>
      </w:r>
    </w:p>
    <w:p>
      <w:pPr>
        <w:pStyle w:val="Heading2"/>
      </w:pPr>
      <w:r>
        <w:t>Zone 1: IoT/Server-Segment (VLAN 100)</w:t>
      </w:r>
    </w:p>
    <w:p>
      <w:r>
        <w:t>• Raspberry Pi 5 (MYP-Server)</w:t>
      </w:r>
    </w:p>
    <w:p>
      <w:r>
        <w:t>• Smart-Plugs (192.168.0.100-105)</w:t>
      </w:r>
    </w:p>
    <w:p>
      <w:r>
        <w:t>• Keine direkte Internetverbindung</w:t>
      </w:r>
    </w:p>
    <w:p>
      <w:r>
        <w:t>• Zugriff nur über definierte Ports</w:t>
      </w:r>
    </w:p>
    <w:p>
      <w:r>
        <w:t>• MAC-Adress-Filterung aktiv</w:t>
      </w:r>
    </w:p>
    <w:p>
      <w:pPr>
        <w:pStyle w:val="Heading2"/>
      </w:pPr>
      <w:r>
        <w:t>Zone 2: Client-Netzwerk (VLAN 200)</w:t>
      </w:r>
    </w:p>
    <w:p>
      <w:r>
        <w:t>• Benutzer-PCs (DHCP-Bereich)</w:t>
      </w:r>
    </w:p>
    <w:p>
      <w:r>
        <w:t>• Zugriff auf MYP über HTTPS (Port 443)</w:t>
      </w:r>
    </w:p>
    <w:p>
      <w:r>
        <w:t>• Getrennt vom IoT-Segment</w:t>
      </w:r>
    </w:p>
    <w:p>
      <w:pPr>
        <w:pStyle w:val="Heading1"/>
      </w:pPr>
      <w:r>
        <w:t>5. Firewall-Regeln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Regel</w:t>
            </w:r>
          </w:p>
        </w:tc>
        <w:tc>
          <w:tcPr>
            <w:tcW w:type="dxa" w:w="1440"/>
          </w:tcPr>
          <w:p>
            <w:r>
              <w:t>Von</w:t>
            </w:r>
          </w:p>
        </w:tc>
        <w:tc>
          <w:tcPr>
            <w:tcW w:type="dxa" w:w="1440"/>
          </w:tcPr>
          <w:p>
            <w:r>
              <w:t>Nach</w:t>
            </w:r>
          </w:p>
        </w:tc>
        <w:tc>
          <w:tcPr>
            <w:tcW w:type="dxa" w:w="1440"/>
          </w:tcPr>
          <w:p>
            <w:r>
              <w:t>Port</w:t>
            </w:r>
          </w:p>
        </w:tc>
        <w:tc>
          <w:tcPr>
            <w:tcW w:type="dxa" w:w="1440"/>
          </w:tcPr>
          <w:p>
            <w:r>
              <w:t>Protokoll</w:t>
            </w:r>
          </w:p>
        </w:tc>
        <w:tc>
          <w:tcPr>
            <w:tcW w:type="dxa" w:w="1440"/>
          </w:tcPr>
          <w:p>
            <w:r>
              <w:t>Aktion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VLAN 200</w:t>
            </w:r>
          </w:p>
        </w:tc>
        <w:tc>
          <w:tcPr>
            <w:tcW w:type="dxa" w:w="1440"/>
          </w:tcPr>
          <w:p>
            <w:r>
              <w:t>RPi5</w:t>
            </w:r>
          </w:p>
        </w:tc>
        <w:tc>
          <w:tcPr>
            <w:tcW w:type="dxa" w:w="1440"/>
          </w:tcPr>
          <w:p>
            <w:r>
              <w:t>443</w:t>
            </w:r>
          </w:p>
        </w:tc>
        <w:tc>
          <w:tcPr>
            <w:tcW w:type="dxa" w:w="1440"/>
          </w:tcPr>
          <w:p>
            <w:r>
              <w:t>HTTPS</w:t>
            </w:r>
          </w:p>
        </w:tc>
        <w:tc>
          <w:tcPr>
            <w:tcW w:type="dxa" w:w="1440"/>
          </w:tcPr>
          <w:p>
            <w:r>
              <w:t>ALLOW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RPi5</w:t>
            </w:r>
          </w:p>
        </w:tc>
        <w:tc>
          <w:tcPr>
            <w:tcW w:type="dxa" w:w="1440"/>
          </w:tcPr>
          <w:p>
            <w:r>
              <w:t>Smart-Plugs</w:t>
            </w:r>
          </w:p>
        </w:tc>
        <w:tc>
          <w:tcPr>
            <w:tcW w:type="dxa" w:w="1440"/>
          </w:tcPr>
          <w:p>
            <w:r>
              <w:t>9999</w:t>
            </w:r>
          </w:p>
        </w:tc>
        <w:tc>
          <w:tcPr>
            <w:tcW w:type="dxa" w:w="1440"/>
          </w:tcPr>
          <w:p>
            <w:r>
              <w:t>TCP</w:t>
            </w:r>
          </w:p>
        </w:tc>
        <w:tc>
          <w:tcPr>
            <w:tcW w:type="dxa" w:w="1440"/>
          </w:tcPr>
          <w:p>
            <w:r>
              <w:t>ALLOW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Smart-Plugs</w:t>
            </w:r>
          </w:p>
        </w:tc>
        <w:tc>
          <w:tcPr>
            <w:tcW w:type="dxa" w:w="1440"/>
          </w:tcPr>
          <w:p>
            <w:r>
              <w:t>ANY</w:t>
            </w:r>
          </w:p>
        </w:tc>
        <w:tc>
          <w:tcPr>
            <w:tcW w:type="dxa" w:w="1440"/>
          </w:tcPr>
          <w:p>
            <w:r>
              <w:t>ANY</w:t>
            </w:r>
          </w:p>
        </w:tc>
        <w:tc>
          <w:tcPr>
            <w:tcW w:type="dxa" w:w="1440"/>
          </w:tcPr>
          <w:p>
            <w:r>
              <w:t>ANY</w:t>
            </w:r>
          </w:p>
        </w:tc>
        <w:tc>
          <w:tcPr>
            <w:tcW w:type="dxa" w:w="1440"/>
          </w:tcPr>
          <w:p>
            <w:r>
              <w:t>DENY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RPi5</w:t>
            </w:r>
          </w:p>
        </w:tc>
        <w:tc>
          <w:tcPr>
            <w:tcW w:type="dxa" w:w="1440"/>
          </w:tcPr>
          <w:p>
            <w:r>
              <w:t>NTP-Server</w:t>
            </w:r>
          </w:p>
        </w:tc>
        <w:tc>
          <w:tcPr>
            <w:tcW w:type="dxa" w:w="1440"/>
          </w:tcPr>
          <w:p>
            <w:r>
              <w:t>123</w:t>
            </w:r>
          </w:p>
        </w:tc>
        <w:tc>
          <w:tcPr>
            <w:tcW w:type="dxa" w:w="1440"/>
          </w:tcPr>
          <w:p>
            <w:r>
              <w:t>UDP</w:t>
            </w:r>
          </w:p>
        </w:tc>
        <w:tc>
          <w:tcPr>
            <w:tcW w:type="dxa" w:w="1440"/>
          </w:tcPr>
          <w:p>
            <w:r>
              <w:t>ALLOW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Internet</w:t>
            </w:r>
          </w:p>
        </w:tc>
        <w:tc>
          <w:tcPr>
            <w:tcW w:type="dxa" w:w="1440"/>
          </w:tcPr>
          <w:p>
            <w:r>
              <w:t>VLAN 100</w:t>
            </w:r>
          </w:p>
        </w:tc>
        <w:tc>
          <w:tcPr>
            <w:tcW w:type="dxa" w:w="1440"/>
          </w:tcPr>
          <w:p>
            <w:r>
              <w:t>ANY</w:t>
            </w:r>
          </w:p>
        </w:tc>
        <w:tc>
          <w:tcPr>
            <w:tcW w:type="dxa" w:w="1440"/>
          </w:tcPr>
          <w:p>
            <w:r>
              <w:t>ANY</w:t>
            </w:r>
          </w:p>
        </w:tc>
        <w:tc>
          <w:tcPr>
            <w:tcW w:type="dxa" w:w="1440"/>
          </w:tcPr>
          <w:p>
            <w:r>
              <w:t>DENY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VLAN 100</w:t>
            </w:r>
          </w:p>
        </w:tc>
        <w:tc>
          <w:tcPr>
            <w:tcW w:type="dxa" w:w="1440"/>
          </w:tcPr>
          <w:p>
            <w:r>
              <w:t>Internet</w:t>
            </w:r>
          </w:p>
        </w:tc>
        <w:tc>
          <w:tcPr>
            <w:tcW w:type="dxa" w:w="1440"/>
          </w:tcPr>
          <w:p>
            <w:r>
              <w:t>ANY</w:t>
            </w:r>
          </w:p>
        </w:tc>
        <w:tc>
          <w:tcPr>
            <w:tcW w:type="dxa" w:w="1440"/>
          </w:tcPr>
          <w:p>
            <w:r>
              <w:t>ANY</w:t>
            </w:r>
          </w:p>
        </w:tc>
        <w:tc>
          <w:tcPr>
            <w:tcW w:type="dxa" w:w="1440"/>
          </w:tcPr>
          <w:p>
            <w:r>
              <w:t>DENY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Admin-PC</w:t>
            </w:r>
          </w:p>
        </w:tc>
        <w:tc>
          <w:tcPr>
            <w:tcW w:type="dxa" w:w="1440"/>
          </w:tcPr>
          <w:p>
            <w:r>
              <w:t>RPi5</w:t>
            </w:r>
          </w:p>
        </w:tc>
        <w:tc>
          <w:tcPr>
            <w:tcW w:type="dxa" w:w="1440"/>
          </w:tcPr>
          <w:p>
            <w:r>
              <w:t>22</w:t>
            </w:r>
          </w:p>
        </w:tc>
        <w:tc>
          <w:tcPr>
            <w:tcW w:type="dxa" w:w="1440"/>
          </w:tcPr>
          <w:p>
            <w:r>
              <w:t>SSH</w:t>
            </w:r>
          </w:p>
        </w:tc>
        <w:tc>
          <w:tcPr>
            <w:tcW w:type="dxa" w:w="1440"/>
          </w:tcPr>
          <w:p>
            <w:r>
              <w:t>DENY*</w:t>
            </w:r>
          </w:p>
        </w:tc>
      </w:tr>
    </w:tbl>
    <w:p>
      <w:r>
        <w:t>*SSH nur während Wartungsfenster nach Freigabe durch IT</w:t>
      </w:r>
    </w:p>
    <w:p>
      <w:pPr>
        <w:pStyle w:val="Heading1"/>
      </w:pPr>
      <w:r>
        <w:t>6. Sicherheitsmaßnahmen</w:t>
      </w:r>
    </w:p>
    <w:p>
      <w:r>
        <w:t>Gemäß Security Scan von Rolf Christiansen (06.05.2025) implementiert:</w:t>
      </w:r>
    </w:p>
    <w:p>
      <w:pPr>
        <w:pStyle w:val="ListBullet"/>
      </w:pPr>
      <w:r>
        <w:t>• WPA3-Enterprise WLAN-Verschlüsselung</w:t>
      </w:r>
    </w:p>
    <w:p>
      <w:pPr>
        <w:pStyle w:val="ListBullet"/>
      </w:pPr>
      <w:r>
        <w:t>• 802.1X Port-basierte Authentifizierung</w:t>
      </w:r>
    </w:p>
    <w:p>
      <w:pPr>
        <w:pStyle w:val="ListBullet"/>
      </w:pPr>
      <w:r>
        <w:t>• VLAN-Segmentierung</w:t>
      </w:r>
    </w:p>
    <w:p>
      <w:pPr>
        <w:pStyle w:val="ListBullet"/>
      </w:pPr>
      <w:r>
        <w:t>• Intrusion Detection System (IDS)</w:t>
      </w:r>
    </w:p>
    <w:p>
      <w:pPr>
        <w:pStyle w:val="ListBullet"/>
      </w:pPr>
      <w:r>
        <w:t>• Logging aller Zugriffe</w:t>
      </w:r>
    </w:p>
    <w:p>
      <w:pPr>
        <w:pStyle w:val="ListBullet"/>
      </w:pPr>
      <w:r>
        <w:t>• Regelmäßige Security-Updates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Mercedes-Benz AG - Technische Berufsausbildungsstätte</w:t>
      <w:tab/>
      <w:tab/>
      <w:t>04.06.2025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